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F797" w14:textId="1517114C" w:rsidR="00D41178" w:rsidRPr="005A3978" w:rsidRDefault="00D41178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20BEBEA5" w14:textId="3D864384" w:rsidR="00777C19" w:rsidRPr="00D31FFE" w:rsidRDefault="00B315F8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5">
        <w:r w:rsidR="00C83CB5" w:rsidRPr="00D31FFE">
          <w:rPr>
            <w:rFonts w:ascii="Times New Roman" w:eastAsia="Courier New" w:hAnsi="Times New Roman" w:cs="Times New Roman"/>
            <w:b/>
            <w:color w:val="auto"/>
            <w:sz w:val="24"/>
            <w:szCs w:val="24"/>
          </w:rPr>
          <w:t>ДОГОВОР</w:t>
        </w:r>
      </w:hyperlink>
      <w:hyperlink r:id="rId6">
        <w:r w:rsidR="00C83CB5" w:rsidRPr="00D31FFE">
          <w:rPr>
            <w:rFonts w:ascii="Times New Roman" w:eastAsia="Courier New" w:hAnsi="Times New Roman" w:cs="Times New Roman"/>
            <w:b/>
            <w:color w:val="auto"/>
            <w:sz w:val="24"/>
            <w:szCs w:val="24"/>
          </w:rPr>
          <w:t xml:space="preserve"> </w:t>
        </w:r>
      </w:hyperlink>
    </w:p>
    <w:p w14:paraId="19F56AEB" w14:textId="1524FBC2" w:rsidR="00777C19" w:rsidRDefault="00C83CB5" w:rsidP="006F10F0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eastAsia="Courier New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>о целевом обучении по образовательной программе</w:t>
      </w:r>
      <w:r w:rsidR="00AB70B4" w:rsidRPr="00D31FFE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b/>
          <w:color w:val="auto"/>
          <w:sz w:val="24"/>
          <w:szCs w:val="24"/>
        </w:rPr>
        <w:t xml:space="preserve">среднего профессионального </w:t>
      </w:r>
    </w:p>
    <w:p w14:paraId="46DB036A" w14:textId="77777777" w:rsidR="006F10F0" w:rsidRPr="00D31FFE" w:rsidRDefault="006F10F0" w:rsidP="006F10F0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771367D3" w14:textId="69CD51FD" w:rsidR="00777C19" w:rsidRPr="00D31FFE" w:rsidRDefault="006F10F0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г. Нальчик                                                                                                          </w:t>
      </w:r>
      <w:proofErr w:type="gramStart"/>
      <w:r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 </w:t>
      </w:r>
      <w:r w:rsidR="00417F83">
        <w:rPr>
          <w:rFonts w:ascii="Times New Roman" w:eastAsia="Courier New" w:hAnsi="Times New Roman" w:cs="Times New Roman"/>
          <w:color w:val="auto"/>
          <w:sz w:val="24"/>
          <w:szCs w:val="24"/>
        </w:rPr>
        <w:t>«</w:t>
      </w:r>
      <w:proofErr w:type="gramEnd"/>
      <w:r w:rsidR="00417F83">
        <w:rPr>
          <w:rFonts w:ascii="Times New Roman" w:eastAsia="Courier New" w:hAnsi="Times New Roman" w:cs="Times New Roman"/>
          <w:color w:val="auto"/>
          <w:sz w:val="24"/>
          <w:szCs w:val="24"/>
        </w:rPr>
        <w:t>___»</w:t>
      </w:r>
      <w:r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  <w:r w:rsidR="00417F83">
        <w:rPr>
          <w:rFonts w:ascii="Times New Roman" w:eastAsia="Courier New" w:hAnsi="Times New Roman" w:cs="Times New Roman"/>
          <w:color w:val="auto"/>
          <w:sz w:val="24"/>
          <w:szCs w:val="24"/>
        </w:rPr>
        <w:t>___</w:t>
      </w:r>
      <w:r>
        <w:rPr>
          <w:rFonts w:ascii="Times New Roman" w:eastAsia="Courier New" w:hAnsi="Times New Roman" w:cs="Times New Roman"/>
          <w:color w:val="auto"/>
          <w:sz w:val="24"/>
          <w:szCs w:val="24"/>
        </w:rPr>
        <w:t>.202</w:t>
      </w:r>
      <w:r w:rsidR="005E6D7B">
        <w:rPr>
          <w:rFonts w:ascii="Times New Roman" w:eastAsia="Courier New" w:hAnsi="Times New Roman" w:cs="Times New Roman"/>
          <w:color w:val="auto"/>
          <w:sz w:val="24"/>
          <w:szCs w:val="24"/>
        </w:rPr>
        <w:t>4</w:t>
      </w:r>
      <w:r>
        <w:rPr>
          <w:rFonts w:ascii="Times New Roman" w:eastAsia="Courier New" w:hAnsi="Times New Roman" w:cs="Times New Roman"/>
          <w:color w:val="auto"/>
          <w:sz w:val="24"/>
          <w:szCs w:val="24"/>
        </w:rPr>
        <w:t>г.</w:t>
      </w:r>
    </w:p>
    <w:p w14:paraId="3E82FB2B" w14:textId="77777777" w:rsidR="00FF127A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              </w:t>
      </w:r>
    </w:p>
    <w:p w14:paraId="41EA81A7" w14:textId="77777777" w:rsidR="00FF127A" w:rsidRPr="00D31FFE" w:rsidRDefault="00FF127A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</w:p>
    <w:p w14:paraId="20EE7902" w14:textId="354EB95F" w:rsidR="005E6D7B" w:rsidRDefault="00417F83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_________________________________</w:t>
      </w:r>
      <w:r w:rsidR="006F10F0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именуем</w:t>
      </w:r>
      <w:r w:rsidR="00FF12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ый(</w:t>
      </w:r>
      <w:proofErr w:type="spellStart"/>
      <w:r w:rsidR="00FF12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ая</w:t>
      </w:r>
      <w:proofErr w:type="spellEnd"/>
      <w:r w:rsidR="00FF12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)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    в        дальнейшем        заказчиком,       в        лице </w:t>
      </w:r>
      <w:r w:rsidR="00FF12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6F10F0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директора 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FF127A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6D7B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6F10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действующего н</w:t>
      </w:r>
      <w:r w:rsidR="005E6D7B">
        <w:rPr>
          <w:rFonts w:ascii="Times New Roman" w:eastAsia="Courier New" w:hAnsi="Times New Roman" w:cs="Times New Roman"/>
          <w:color w:val="auto"/>
          <w:sz w:val="24"/>
          <w:szCs w:val="24"/>
        </w:rPr>
        <w:t>а основании ____________,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5E6D7B" w:rsidRPr="00417F83">
        <w:rPr>
          <w:rFonts w:ascii="Times New Roman" w:eastAsia="Courier New" w:hAnsi="Times New Roman" w:cs="Times New Roman"/>
          <w:color w:val="auto"/>
          <w:sz w:val="24"/>
          <w:szCs w:val="24"/>
          <w:highlight w:val="yellow"/>
        </w:rPr>
        <w:t>______________</w:t>
      </w:r>
      <w:r w:rsidR="00D5416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FF12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именуемый 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в дальнейшем гражданином, с другой стороны, </w:t>
      </w:r>
      <w:r w:rsidR="005E6D7B">
        <w:rPr>
          <w:rFonts w:ascii="Times New Roman" w:hAnsi="Times New Roman" w:cs="Times New Roman"/>
          <w:color w:val="auto"/>
          <w:sz w:val="24"/>
          <w:szCs w:val="24"/>
        </w:rPr>
        <w:t>_________________________________</w:t>
      </w:r>
    </w:p>
    <w:p w14:paraId="5C7CC61F" w14:textId="77A509E1" w:rsidR="00777C19" w:rsidRPr="00D31FFE" w:rsidRDefault="00FF127A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именуемый (</w:t>
      </w:r>
      <w:proofErr w:type="spellStart"/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ая</w:t>
      </w:r>
      <w:proofErr w:type="spellEnd"/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) в дальнейшем работодателем,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государственное бюджетное профессиональное образовательное учреждение «Кабардино-Балкарский гуманитарно- технический колледж» </w:t>
      </w:r>
      <w:proofErr w:type="gramStart"/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именуем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ый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в</w:t>
      </w:r>
      <w:proofErr w:type="gramEnd"/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дальнейшем   образовательной   организацией,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в лице директора </w:t>
      </w:r>
      <w:proofErr w:type="spellStart"/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Абазова</w:t>
      </w:r>
      <w:proofErr w:type="spellEnd"/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Барасби </w:t>
      </w:r>
      <w:proofErr w:type="spellStart"/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Заудиновича</w:t>
      </w:r>
      <w:proofErr w:type="spellEnd"/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, действующего на основании Устава,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совместно именуемые сторонами, заключили настоящий договор о нижеследующем. </w:t>
      </w:r>
    </w:p>
    <w:p w14:paraId="39C98707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4DE360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I. Предмет настоящего договора</w:t>
      </w:r>
    </w:p>
    <w:p w14:paraId="5E188675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DEB1344" w14:textId="2533CF85" w:rsidR="00A71557" w:rsidRPr="00D31FFE" w:rsidRDefault="00C83CB5" w:rsidP="00D31FFE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ind w:left="0" w:right="52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Гражданин обязуется освоить образовательную программу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среднего профессионального образования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(далее   -   </w:t>
      </w:r>
      <w:proofErr w:type="gramStart"/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образовательная  программа</w:t>
      </w:r>
      <w:proofErr w:type="gramEnd"/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)  в  соответствии  характеристиками освоения  гражданином  образовательной программы, определенными разделом II настоящего  договора  (далее  -  характеристики  обучения),  и  осуществить трудовую деятельность в соответствии с полученной квалификацией на условиях настоящего договора.</w:t>
      </w:r>
    </w:p>
    <w:p w14:paraId="6E4F0399" w14:textId="77777777" w:rsidR="00A71557" w:rsidRPr="00D31FFE" w:rsidRDefault="00C83CB5" w:rsidP="00D31FFE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ind w:left="0" w:right="52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Гражданин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вправе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поступать на целевое обучение в соответствии с характеристиками обучения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</w:p>
    <w:p w14:paraId="06AA2B20" w14:textId="77777777" w:rsidR="00443F7A" w:rsidRPr="00D31FFE" w:rsidRDefault="00C83CB5" w:rsidP="00D31FFE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ind w:left="0" w:right="52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Заказчик   в период освоения гражданином образовательной обязуется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организовать предоставление гражданину мер поддержки, и обеспечить трудоустройство гражданина в соответствии с квалификацией, полученной</w:t>
      </w:r>
      <w:r w:rsidR="00A71557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в результате освоения образовательной программы, на условиях настоящего договора. </w:t>
      </w:r>
    </w:p>
    <w:p w14:paraId="0C50992C" w14:textId="5B8D759C" w:rsidR="005D60D5" w:rsidRDefault="00443F7A" w:rsidP="00D31FFE">
      <w:pPr>
        <w:pStyle w:val="a3"/>
        <w:numPr>
          <w:ilvl w:val="1"/>
          <w:numId w:val="5"/>
        </w:numPr>
        <w:shd w:val="clear" w:color="auto" w:fill="FFFFFF" w:themeFill="background1"/>
        <w:spacing w:after="0" w:line="240" w:lineRule="auto"/>
        <w:ind w:left="0" w:right="52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</w:t>
      </w:r>
      <w:r w:rsidR="00C83CB5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CE5BE22" w14:textId="77777777" w:rsidR="00D31FFE" w:rsidRPr="00D31FFE" w:rsidRDefault="00D31FFE" w:rsidP="00D31FFE">
      <w:pPr>
        <w:pStyle w:val="a3"/>
        <w:shd w:val="clear" w:color="auto" w:fill="FFFFFF" w:themeFill="background1"/>
        <w:spacing w:after="0" w:line="240" w:lineRule="auto"/>
        <w:ind w:left="0"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C879826" w14:textId="0B10DFA4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II. Характеристики обучения гражданина</w:t>
      </w:r>
    </w:p>
    <w:p w14:paraId="216041F7" w14:textId="77777777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8E4B316" w14:textId="5478D847" w:rsidR="00A71557" w:rsidRPr="00D31FFE" w:rsidRDefault="00A71557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Профессия, специальность, направление подготовки, научная специальность, по которым гражданин должен освоить основную образовательную программу: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</w:p>
    <w:p w14:paraId="79493AF0" w14:textId="0966EF9E" w:rsidR="005E6D7B" w:rsidRPr="00D31FFE" w:rsidRDefault="00A71557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2.1.1.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Организация, осуществляющая образовательную деятельность, в которой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гражданин должен освоить основную образовательную программу:</w:t>
      </w:r>
      <w:r w:rsidR="00443F7A" w:rsidRPr="00D31FFE">
        <w:rPr>
          <w:color w:val="auto"/>
          <w:sz w:val="24"/>
          <w:szCs w:val="24"/>
        </w:rPr>
        <w:t xml:space="preserve">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государственное бюджетное профессиональное образовательное учреждение «Кабардино-Балкарский гуманитарно- технический колледж».    Гражданин    должен    освоить   основную   образовательную   программу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5E6D7B" w:rsidRPr="005E6D7B">
        <w:rPr>
          <w:rFonts w:ascii="Times New Roman" w:eastAsia="Courier New" w:hAnsi="Times New Roman" w:cs="Times New Roman"/>
          <w:color w:val="auto"/>
          <w:sz w:val="24"/>
          <w:szCs w:val="24"/>
          <w:u w:val="single"/>
        </w:rPr>
        <w:t>__________________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;</w:t>
      </w:r>
    </w:p>
    <w:p w14:paraId="44349097" w14:textId="7BDEDA63" w:rsidR="00777C19" w:rsidRPr="00D31FFE" w:rsidRDefault="00A71557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2.1.2.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Форма обучения, по которой гражданин должен освоить основную образовательную программу </w:t>
      </w:r>
      <w:r w:rsidR="005E6D7B">
        <w:rPr>
          <w:rFonts w:ascii="Times New Roman" w:eastAsia="Courier New" w:hAnsi="Times New Roman" w:cs="Times New Roman"/>
          <w:color w:val="auto"/>
          <w:sz w:val="24"/>
          <w:szCs w:val="24"/>
        </w:rPr>
        <w:t>___(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очна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>я</w:t>
      </w:r>
      <w:r w:rsidR="005E6D7B">
        <w:rPr>
          <w:rFonts w:ascii="Times New Roman" w:eastAsia="Courier New" w:hAnsi="Times New Roman" w:cs="Times New Roman"/>
          <w:color w:val="auto"/>
          <w:sz w:val="24"/>
          <w:szCs w:val="24"/>
        </w:rPr>
        <w:t>/заочная)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; </w:t>
      </w:r>
    </w:p>
    <w:p w14:paraId="64AB23A1" w14:textId="1AEBD266" w:rsidR="00AE0B9F" w:rsidRPr="00D31FFE" w:rsidRDefault="00A71557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2.1.3.</w:t>
      </w:r>
      <w:r w:rsidR="00443F7A" w:rsidRPr="00D31FFE">
        <w:rPr>
          <w:color w:val="auto"/>
          <w:sz w:val="24"/>
          <w:szCs w:val="24"/>
        </w:rPr>
        <w:t xml:space="preserve">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Направленность (профиль) основной образовательной программы, которую должен освоить гражданин в рамках профессии, специальности, направления подготовки, научной специальности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: </w:t>
      </w:r>
      <w:r w:rsidR="00EB39C5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______________________</w:t>
      </w:r>
    </w:p>
    <w:p w14:paraId="2F9BB903" w14:textId="6EF5C52C" w:rsidR="00777C19" w:rsidRPr="00D31FFE" w:rsidRDefault="00443F7A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lastRenderedPageBreak/>
        <w:t>2.1.4. Образовательная программа среднего профессионального образования, которую     должен     освоить     гражданин, реализуется    на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базе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42343A" w:rsidRPr="0042343A">
        <w:rPr>
          <w:rFonts w:ascii="Times New Roman" w:eastAsia="Courier New" w:hAnsi="Times New Roman" w:cs="Times New Roman"/>
          <w:color w:val="auto"/>
          <w:sz w:val="24"/>
          <w:szCs w:val="24"/>
          <w:u w:val="single"/>
        </w:rPr>
        <w:t>____________________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;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</w:p>
    <w:p w14:paraId="47B07E6F" w14:textId="2E54B234" w:rsidR="001C47DB" w:rsidRPr="00D31FFE" w:rsidRDefault="001C47DB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2.1.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5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Наличие   государственной   аккредитации основной образовательной программы, которую должен освоить гражданин: 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в наличии </w:t>
      </w:r>
    </w:p>
    <w:p w14:paraId="6272F5FF" w14:textId="77777777" w:rsidR="00443F7A" w:rsidRPr="00D31FFE" w:rsidRDefault="00443F7A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</w:p>
    <w:p w14:paraId="58EF5139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III. Место осуществления гражданином трудовой деятельности в соответствии с квалификацией, полученной в результате</w:t>
      </w:r>
    </w:p>
    <w:p w14:paraId="700BDCEF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освоения образовательной программы, срок трудоустройства и осуществления трудовой деятельности</w:t>
      </w:r>
    </w:p>
    <w:p w14:paraId="1227A5E0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6134F54" w14:textId="5FA4E664" w:rsidR="00777C19" w:rsidRPr="00D31FFE" w:rsidRDefault="001C47DB" w:rsidP="00D5416A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3.</w:t>
      </w:r>
      <w:r w:rsidR="00C83CB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1. </w:t>
      </w:r>
      <w:r w:rsidR="00443F7A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: </w:t>
      </w:r>
      <w:r w:rsidR="0042343A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____________________________________</w:t>
      </w:r>
    </w:p>
    <w:p w14:paraId="7DD711E5" w14:textId="7B879B65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а) полное наименование организации, в которую будет трудоустроен гражданин в соответствии с настоящим договором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42343A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____________________________</w:t>
      </w:r>
    </w:p>
    <w:p w14:paraId="3ED669DD" w14:textId="64730528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б) характер деятельности организации, в которую будет трудоустроен гражданин в соответствии с настоящим договором</w:t>
      </w:r>
      <w:r w:rsidR="00D5416A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- </w:t>
      </w:r>
      <w:r w:rsidR="0042343A" w:rsidRPr="0042343A">
        <w:rPr>
          <w:rFonts w:ascii="Times New Roman" w:eastAsia="Courier New" w:hAnsi="Times New Roman" w:cs="Times New Roman"/>
          <w:color w:val="auto"/>
          <w:sz w:val="24"/>
          <w:szCs w:val="24"/>
          <w:u w:val="single"/>
        </w:rPr>
        <w:t>__________________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;</w:t>
      </w:r>
    </w:p>
    <w:p w14:paraId="42A81DE0" w14:textId="5DA48B88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в) должность </w:t>
      </w:r>
      <w:r w:rsidR="0042343A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</w:p>
    <w:p w14:paraId="468EE501" w14:textId="141ABD2B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3.2</w:t>
      </w:r>
      <w:r w:rsidR="00E905BF" w:rsidRPr="00D31FFE">
        <w:rPr>
          <w:color w:val="auto"/>
          <w:sz w:val="24"/>
          <w:szCs w:val="24"/>
        </w:rPr>
        <w:t xml:space="preserve"> </w:t>
      </w:r>
      <w:r w:rsidR="00E905BF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Территориальная   характеристика   места   осуществления трудовой деятельности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- выбирается и заполняется один из следующих вариантов: </w:t>
      </w:r>
    </w:p>
    <w:p w14:paraId="1EF598D2" w14:textId="6C86DE11" w:rsidR="00652A44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а) </w:t>
      </w:r>
      <w:r w:rsidR="00E905BF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фактический адрес, по которому будет осуществляться трудовая деятельность: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42343A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; </w:t>
      </w:r>
    </w:p>
    <w:p w14:paraId="1C91EF41" w14:textId="5A21A501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б) </w:t>
      </w:r>
      <w:r w:rsidR="00AA2DB2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наименование объекта (объектов) административно-территориального деления   в   пределах   субъекта   Российской Федерации (муниципального образования)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: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>г.о</w:t>
      </w:r>
      <w:proofErr w:type="spellEnd"/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>. Нальчик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;    </w:t>
      </w:r>
    </w:p>
    <w:p w14:paraId="25945FAA" w14:textId="471AE628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в) наименование   субъекта (субъектов) Российской Федерации, на территории которого будет трудоустроен гражданин</w:t>
      </w:r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>: Кабардино-Балкарская Республика.</w:t>
      </w:r>
    </w:p>
    <w:p w14:paraId="4826C86F" w14:textId="1713498C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3.3.  </w:t>
      </w:r>
      <w:r w:rsidR="00AA2DB2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Основной   вид   деятельности   организации, в   которой   будет осуществляться трудовая деятельность</w:t>
      </w:r>
      <w:r w:rsidR="001C47DB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: </w:t>
      </w:r>
      <w:r w:rsidR="001E2601">
        <w:rPr>
          <w:rFonts w:ascii="Times New Roman" w:eastAsia="Courier New" w:hAnsi="Times New Roman" w:cs="Times New Roman"/>
          <w:color w:val="auto"/>
          <w:sz w:val="24"/>
          <w:szCs w:val="24"/>
        </w:rPr>
        <w:t>_____________________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. </w:t>
      </w:r>
    </w:p>
    <w:p w14:paraId="12E435B3" w14:textId="285C24AC" w:rsidR="001C47DB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3.4. </w:t>
      </w:r>
      <w:r w:rsidR="001172E3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Организационно-правовая форма (формы) организации, в которой будет осуществляться трудовая </w:t>
      </w:r>
      <w:proofErr w:type="gramStart"/>
      <w:r w:rsidR="001172E3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деятельность</w:t>
      </w:r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: </w:t>
      </w:r>
      <w:r w:rsidR="006978F9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  <w:proofErr w:type="gramEnd"/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    </w:t>
      </w:r>
    </w:p>
    <w:p w14:paraId="6F004CAA" w14:textId="4CD20295" w:rsidR="005D60D5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eastAsia="Courier New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>3.5.</w:t>
      </w:r>
      <w:r w:rsidR="001172E3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</w:t>
      </w:r>
      <w:r w:rsidR="005D60D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</w:t>
      </w:r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>2</w:t>
      </w:r>
      <w:r w:rsidR="005D60D5"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</w:t>
      </w:r>
      <w:r w:rsidR="00357F87">
        <w:rPr>
          <w:rFonts w:ascii="Times New Roman" w:eastAsia="Courier New" w:hAnsi="Times New Roman" w:cs="Times New Roman"/>
          <w:color w:val="auto"/>
          <w:sz w:val="24"/>
          <w:szCs w:val="24"/>
        </w:rPr>
        <w:t>.</w:t>
      </w:r>
    </w:p>
    <w:p w14:paraId="335ABE44" w14:textId="1DDB9296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3.6.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357F87">
        <w:rPr>
          <w:rFonts w:ascii="Times New Roman" w:hAnsi="Times New Roman" w:cs="Times New Roman"/>
          <w:color w:val="auto"/>
          <w:sz w:val="24"/>
          <w:szCs w:val="24"/>
        </w:rPr>
        <w:t>3 года.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Указанный срок длится с даты заключения трудового договора, а при </w:t>
      </w:r>
      <w:proofErr w:type="spellStart"/>
      <w:r w:rsidRPr="00D31FFE">
        <w:rPr>
          <w:rFonts w:ascii="Times New Roman" w:hAnsi="Times New Roman" w:cs="Times New Roman"/>
          <w:color w:val="auto"/>
          <w:sz w:val="24"/>
          <w:szCs w:val="24"/>
        </w:rPr>
        <w:t>незаключении</w:t>
      </w:r>
      <w:proofErr w:type="spellEnd"/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 </w:t>
      </w:r>
    </w:p>
    <w:p w14:paraId="2ABBEB93" w14:textId="333487D4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>3.7.</w:t>
      </w:r>
      <w:r w:rsidRPr="00D31FFE">
        <w:rPr>
          <w:color w:val="auto"/>
          <w:sz w:val="24"/>
          <w:szCs w:val="24"/>
        </w:rPr>
        <w:t xml:space="preserve"> 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>Гражданин будет осуществлять трудовую деятельность на условиях неполного рабочего дня</w:t>
      </w:r>
      <w:r w:rsidR="00357F8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B420FDE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08059AF" w14:textId="77777777" w:rsidR="005D60D5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IV. </w:t>
      </w:r>
      <w:r w:rsidR="005D60D5" w:rsidRPr="00D31FFE">
        <w:rPr>
          <w:rFonts w:ascii="Times New Roman" w:hAnsi="Times New Roman" w:cs="Times New Roman"/>
          <w:b/>
          <w:color w:val="auto"/>
          <w:sz w:val="24"/>
          <w:szCs w:val="24"/>
        </w:rPr>
        <w:t>Меры поддержки, предоставляемые гражданину в период</w:t>
      </w:r>
    </w:p>
    <w:p w14:paraId="70679754" w14:textId="609485F4" w:rsidR="00777C19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обучения по основной образовательной программе, меры социальной поддержки, социальные гарантии и выплаты, предоставляемые гражданину в период осуществления трудовой деятельности</w:t>
      </w:r>
    </w:p>
    <w:p w14:paraId="51256FFE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3C2E1CF" w14:textId="2FFD7A9A" w:rsidR="005D60D5" w:rsidRPr="00D31FFE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5D60D5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1.  В период обучения по основной образовательной программе гражданину</w:t>
      </w:r>
    </w:p>
    <w:p w14:paraId="3190BDAB" w14:textId="1BC27AF2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предоставляются следующие меры поддержки</w:t>
      </w:r>
      <w:r w:rsidR="00357F8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AD69DA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357F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8C921FD" w14:textId="2A99FE65" w:rsidR="005D60D5" w:rsidRPr="00D31FFE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5D60D5" w:rsidRPr="00D31FFE">
        <w:rPr>
          <w:rFonts w:ascii="Times New Roman" w:hAnsi="Times New Roman" w:cs="Times New Roman"/>
          <w:color w:val="auto"/>
          <w:sz w:val="24"/>
          <w:szCs w:val="24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14:paraId="4EB31015" w14:textId="1D810DE8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4CA4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>3.    В   период   осуществления   трудовой   деятельности   гражданину предоставляются</w:t>
      </w:r>
      <w:r w:rsidR="00AD69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>меры социальной поддержки, социальные гарантии и выплаты, установленные локальными нормативными актами заказчика и (или) работодателя (указывается по решению заказчика):</w:t>
      </w:r>
      <w:r w:rsidR="00AD69DA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</w:p>
    <w:p w14:paraId="51A1905E" w14:textId="32785DCB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D8AC8DF" w14:textId="2A8C2260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V.</w:t>
      </w:r>
      <w:r w:rsidR="00AD69D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Требования к успеваемости гражданина</w:t>
      </w:r>
    </w:p>
    <w:p w14:paraId="3754097C" w14:textId="77777777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63F34F23" w14:textId="186EA830" w:rsidR="005D60D5" w:rsidRPr="00D31FFE" w:rsidRDefault="00204CA4" w:rsidP="00AD69DA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5.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1.   Требования   к успеваемости гражданина (далее - требования к успеваемости) с указанием критериев их исполнения, в том числе в отношении отдельных дисциплин (модулей) и (или) практики:</w:t>
      </w:r>
      <w:r w:rsidR="00AD69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46DF5">
        <w:rPr>
          <w:rFonts w:ascii="Times New Roman" w:hAnsi="Times New Roman" w:cs="Times New Roman"/>
          <w:bCs/>
          <w:color w:val="auto"/>
          <w:sz w:val="24"/>
          <w:szCs w:val="24"/>
        </w:rPr>
        <w:t>оценки при освоение модульных дисциплин не должны быть ниже отметки «удовлетворительно»</w:t>
      </w:r>
      <w:r w:rsidR="00AD69DA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471C939A" w14:textId="66552E2C" w:rsidR="005D60D5" w:rsidRPr="00D31FFE" w:rsidRDefault="00204CA4" w:rsidP="00D31FFE">
      <w:pPr>
        <w:shd w:val="clear" w:color="auto" w:fill="FFFFFF" w:themeFill="background1"/>
        <w:spacing w:after="0" w:line="240" w:lineRule="auto"/>
        <w:ind w:right="5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5.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2.  Порядок сокращения мер поддержки в случае невыполнения требований к успеваемости:</w:t>
      </w:r>
      <w:r w:rsidR="00AD69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отсутствуют.</w:t>
      </w:r>
    </w:p>
    <w:p w14:paraId="5930ABF7" w14:textId="6690E501" w:rsidR="005D60D5" w:rsidRPr="00D31FFE" w:rsidRDefault="00204CA4" w:rsidP="00D31FFE">
      <w:pPr>
        <w:shd w:val="clear" w:color="auto" w:fill="FFFFFF" w:themeFill="background1"/>
        <w:spacing w:after="0" w:line="240" w:lineRule="auto"/>
        <w:ind w:right="52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5.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3. Условия восстановления мер поддержки:</w:t>
      </w:r>
      <w:r w:rsidR="00AD69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отсутствуют.</w:t>
      </w:r>
    </w:p>
    <w:p w14:paraId="07F83DD4" w14:textId="77777777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9689414" w14:textId="347CE4BB" w:rsidR="005D60D5" w:rsidRPr="00D31FFE" w:rsidRDefault="005D60D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VI. Прохождение гражданином практической подготовки</w:t>
      </w:r>
    </w:p>
    <w:p w14:paraId="60740F40" w14:textId="77777777" w:rsidR="00D71EAA" w:rsidRPr="00D31FFE" w:rsidRDefault="00D71EAA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CA0EFB" w14:textId="03383CF5" w:rsidR="00AD69DA" w:rsidRPr="0074033D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6.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1.  Гражданин будет проходить практическую подготовку (выбирается и</w:t>
      </w:r>
      <w:r w:rsidR="00A73C7B" w:rsidRPr="00D31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заполняется нужное):</w:t>
      </w:r>
      <w:r w:rsidR="00AD69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D46D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площадкой прохождения практики является </w:t>
      </w:r>
      <w:r w:rsidR="00D46DF5" w:rsidRPr="00D46DF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Государственное казенное учреждение дополнительного образования </w:t>
      </w:r>
      <w:r w:rsidR="0074033D" w:rsidRPr="0074033D">
        <w:rPr>
          <w:rFonts w:ascii="Times New Roman" w:hAnsi="Times New Roman" w:cs="Times New Roman"/>
          <w:bCs/>
          <w:color w:val="auto"/>
          <w:sz w:val="24"/>
          <w:szCs w:val="24"/>
        </w:rPr>
        <w:t>_____________________________________________________________________________</w:t>
      </w:r>
    </w:p>
    <w:p w14:paraId="21F5F58B" w14:textId="360EC83B" w:rsidR="00C83CB5" w:rsidRPr="00AD69DA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6.</w:t>
      </w:r>
      <w:r w:rsidR="005D60D5" w:rsidRPr="00D31FFE">
        <w:rPr>
          <w:rFonts w:ascii="Times New Roman" w:hAnsi="Times New Roman" w:cs="Times New Roman"/>
          <w:bCs/>
          <w:color w:val="auto"/>
          <w:sz w:val="24"/>
          <w:szCs w:val="24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14:paraId="73D9896B" w14:textId="77777777" w:rsidR="00C83CB5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1AE9A4CD" w14:textId="77777777" w:rsidR="005C0AE4" w:rsidRPr="00D31FFE" w:rsidRDefault="005C0AE4" w:rsidP="00D31FFE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VII. Права и обязанности заказчика</w:t>
      </w:r>
    </w:p>
    <w:p w14:paraId="0A2E68BA" w14:textId="3DD7E039" w:rsidR="00777C19" w:rsidRPr="00D31FFE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D53E3" w:rsidRPr="00D31FF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83CB5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1. Работодатель обязан: </w:t>
      </w:r>
    </w:p>
    <w:p w14:paraId="317451C2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eastAsia="Courier New" w:hAnsi="Times New Roman" w:cs="Times New Roman"/>
          <w:color w:val="auto"/>
          <w:sz w:val="24"/>
          <w:szCs w:val="24"/>
        </w:rPr>
        <w:t xml:space="preserve">а) </w:t>
      </w: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осуществить трудоустройство гражданина на условиях, установленных разделом III </w:t>
      </w:r>
    </w:p>
    <w:p w14:paraId="56713D11" w14:textId="77777777" w:rsidR="009D53E3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настоящего договора; </w:t>
      </w:r>
    </w:p>
    <w:p w14:paraId="51409ADA" w14:textId="2F0E2B83" w:rsidR="00777C19" w:rsidRPr="00D31FFE" w:rsidRDefault="009D53E3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C83CB5" w:rsidRPr="00D31FFE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AD69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CB5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 </w:t>
      </w:r>
    </w:p>
    <w:p w14:paraId="368189B1" w14:textId="2C45100D" w:rsidR="00777C19" w:rsidRPr="00D31FFE" w:rsidRDefault="00204CA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D53E3" w:rsidRPr="00D31FFE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83CB5"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2. Работодатель вправе: </w:t>
      </w:r>
    </w:p>
    <w:p w14:paraId="228C25BE" w14:textId="725A4570" w:rsidR="00777C19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>а) согласовывать гражданину тему выпускной квалификационной работы</w:t>
      </w:r>
      <w:r w:rsidR="009D53E3" w:rsidRPr="00D31FF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C26C06B" w14:textId="346C4746" w:rsidR="0022287D" w:rsidRPr="00D31FFE" w:rsidRDefault="0022287D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б)</w:t>
      </w:r>
      <w:r w:rsidRPr="0022287D">
        <w:t xml:space="preserve"> </w:t>
      </w:r>
      <w:r w:rsidRPr="0022287D">
        <w:rPr>
          <w:rFonts w:ascii="Times New Roman" w:hAnsi="Times New Roman" w:cs="Times New Roman"/>
          <w:color w:val="auto"/>
          <w:sz w:val="24"/>
          <w:szCs w:val="24"/>
        </w:rPr>
        <w:t>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590A6B6" w14:textId="77777777" w:rsidR="00777C19" w:rsidRPr="00D31FFE" w:rsidRDefault="00777C19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589944" w14:textId="06F5FCF1" w:rsidR="00777C19" w:rsidRPr="00D31FFE" w:rsidRDefault="00C83CB5" w:rsidP="00204CA4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5C0AE4" w:rsidRPr="00D31FFE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. Права и обязанности образовательной организации</w:t>
      </w:r>
    </w:p>
    <w:p w14:paraId="66FC9700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339B7EA" w14:textId="468712BF" w:rsidR="00777C19" w:rsidRPr="0022287D" w:rsidRDefault="00204CA4" w:rsidP="0022287D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</w:t>
      </w:r>
      <w:r w:rsidR="0022287D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D46D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CB5" w:rsidRPr="0022287D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организация: </w:t>
      </w:r>
    </w:p>
    <w:p w14:paraId="7E91347B" w14:textId="11CE9174" w:rsidR="00AD69DA" w:rsidRDefault="00AD69DA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D69DA">
        <w:rPr>
          <w:rFonts w:ascii="Times New Roman" w:hAnsi="Times New Roman" w:cs="Times New Roman"/>
          <w:color w:val="auto"/>
          <w:sz w:val="24"/>
          <w:szCs w:val="24"/>
        </w:rPr>
        <w:t>а)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аттестации;</w:t>
      </w:r>
    </w:p>
    <w:p w14:paraId="7A795BBE" w14:textId="77777777" w:rsidR="00D63172" w:rsidRPr="00D31FFE" w:rsidRDefault="00D63172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FBF1410" w14:textId="694E5DD7" w:rsidR="00D63172" w:rsidRDefault="00204CA4" w:rsidP="00D6317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63172" w:rsidRPr="00D63172">
        <w:rPr>
          <w:rFonts w:ascii="Times New Roman" w:hAnsi="Times New Roman" w:cs="Times New Roman"/>
          <w:sz w:val="24"/>
          <w:szCs w:val="24"/>
        </w:rPr>
        <w:t xml:space="preserve">2. Образовательная организация вправе: </w:t>
      </w:r>
    </w:p>
    <w:p w14:paraId="04476EE4" w14:textId="0E22B7D5" w:rsidR="00D63172" w:rsidRDefault="00D63172" w:rsidP="00D6317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63172">
        <w:rPr>
          <w:rFonts w:ascii="Times New Roman" w:hAnsi="Times New Roman" w:cs="Times New Roman"/>
          <w:sz w:val="24"/>
          <w:szCs w:val="24"/>
        </w:rPr>
        <w:t xml:space="preserve">а) согласовывать с </w:t>
      </w:r>
      <w:r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Pr="00D63172">
        <w:rPr>
          <w:rFonts w:ascii="Times New Roman" w:hAnsi="Times New Roman" w:cs="Times New Roman"/>
          <w:sz w:val="24"/>
          <w:szCs w:val="24"/>
        </w:rPr>
        <w:t xml:space="preserve">вопросы организации прохождения гражданином практической подготовки; </w:t>
      </w:r>
    </w:p>
    <w:p w14:paraId="50B2A752" w14:textId="5B624C52" w:rsidR="00D63172" w:rsidRPr="00D63172" w:rsidRDefault="00D63172" w:rsidP="00D6317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63172">
        <w:rPr>
          <w:rFonts w:ascii="Times New Roman" w:hAnsi="Times New Roman" w:cs="Times New Roman"/>
          <w:sz w:val="24"/>
          <w:szCs w:val="24"/>
        </w:rPr>
        <w:t xml:space="preserve">б) обращаться к </w:t>
      </w:r>
      <w:r>
        <w:rPr>
          <w:rFonts w:ascii="Times New Roman" w:hAnsi="Times New Roman" w:cs="Times New Roman"/>
          <w:sz w:val="24"/>
          <w:szCs w:val="24"/>
        </w:rPr>
        <w:t>работодателю</w:t>
      </w:r>
      <w:r w:rsidRPr="00D63172">
        <w:rPr>
          <w:rFonts w:ascii="Times New Roman" w:hAnsi="Times New Roman" w:cs="Times New Roman"/>
          <w:sz w:val="24"/>
          <w:szCs w:val="24"/>
        </w:rPr>
        <w:t xml:space="preserve"> с требованием создания гражданину условий для прохождения практической подготовки в местах, определенных пунктом 1 раздела VI настоящего договора, в том числе предоставление гражданину сопровождения наставником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CC8E5A" w14:textId="77777777" w:rsidR="007341AB" w:rsidRPr="00D31FFE" w:rsidRDefault="007341AB" w:rsidP="00D31FFE">
      <w:pPr>
        <w:shd w:val="clear" w:color="auto" w:fill="FFFFFF" w:themeFill="background1"/>
        <w:spacing w:after="0" w:line="240" w:lineRule="auto"/>
        <w:ind w:right="52"/>
        <w:rPr>
          <w:rFonts w:ascii="Times New Roman" w:hAnsi="Times New Roman" w:cs="Times New Roman"/>
          <w:color w:val="auto"/>
          <w:sz w:val="24"/>
          <w:szCs w:val="24"/>
        </w:rPr>
      </w:pPr>
    </w:p>
    <w:p w14:paraId="3F5F542C" w14:textId="6DB6E8BB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04CA4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="00204CA4">
        <w:rPr>
          <w:rFonts w:ascii="Times New Roman" w:hAnsi="Times New Roman" w:cs="Times New Roman"/>
          <w:b/>
          <w:color w:val="auto"/>
        </w:rPr>
        <w:t>Х</w:t>
      </w: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683B87" w:rsidRPr="00D31FFE"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гражданина</w:t>
      </w:r>
    </w:p>
    <w:p w14:paraId="6E87B61A" w14:textId="1923721F" w:rsidR="00683B87" w:rsidRPr="00D31FFE" w:rsidRDefault="00204CA4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83B87" w:rsidRPr="00D31FFE">
        <w:rPr>
          <w:rFonts w:ascii="Times New Roman" w:hAnsi="Times New Roman" w:cs="Times New Roman"/>
          <w:sz w:val="24"/>
          <w:szCs w:val="24"/>
        </w:rPr>
        <w:t>1. Гражданин обязан:</w:t>
      </w:r>
    </w:p>
    <w:p w14:paraId="6761F064" w14:textId="77777777" w:rsidR="00683B87" w:rsidRPr="00D31FFE" w:rsidRDefault="00683B87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>
        <w:r w:rsidRPr="00D31FFE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33500A5D" w14:textId="77777777" w:rsidR="00683B87" w:rsidRPr="00D31FFE" w:rsidRDefault="00683B87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б) пройти практическую подготовку в местах, определенных </w:t>
      </w:r>
      <w:hyperlink w:anchor="P767">
        <w:r w:rsidRPr="00D31FFE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20AA6A0E" w14:textId="77777777" w:rsidR="00683B87" w:rsidRPr="00D31FFE" w:rsidRDefault="00683B87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>
        <w:r w:rsidRPr="00D31FF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DB17DCC" w14:textId="78610B79" w:rsidR="00683B87" w:rsidRPr="00D31FFE" w:rsidRDefault="0022287D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83B87" w:rsidRPr="00D31FFE">
        <w:rPr>
          <w:rFonts w:ascii="Times New Roman" w:hAnsi="Times New Roman" w:cs="Times New Roman"/>
          <w:sz w:val="24"/>
          <w:szCs w:val="24"/>
        </w:rPr>
        <w:t>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14:paraId="0D33C178" w14:textId="7A6A93FC" w:rsidR="00683B87" w:rsidRPr="00D31FFE" w:rsidRDefault="00204CA4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683B87" w:rsidRPr="00D31FFE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14:paraId="2555C7A1" w14:textId="2DEFDB4A" w:rsidR="00683B87" w:rsidRPr="00D31FFE" w:rsidRDefault="00683B87" w:rsidP="0022287D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1">
        <w:r w:rsidRPr="00D31FFE">
          <w:rPr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договора, при условии внесения соответствующих изменений в настоящий договор;</w:t>
      </w:r>
    </w:p>
    <w:p w14:paraId="7352EBB8" w14:textId="1AAD572C" w:rsidR="00683B87" w:rsidRPr="00D31FFE" w:rsidRDefault="00204CA4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41"/>
      <w:bookmarkEnd w:id="0"/>
      <w:r>
        <w:rPr>
          <w:rFonts w:ascii="Times New Roman" w:hAnsi="Times New Roman" w:cs="Times New Roman"/>
          <w:sz w:val="24"/>
          <w:szCs w:val="24"/>
        </w:rPr>
        <w:t>9.</w:t>
      </w:r>
      <w:r w:rsidR="00683B87" w:rsidRPr="00D31FFE">
        <w:rPr>
          <w:rFonts w:ascii="Times New Roman" w:hAnsi="Times New Roman" w:cs="Times New Roman"/>
          <w:sz w:val="24"/>
          <w:szCs w:val="24"/>
        </w:rPr>
        <w:t>3.  После завершения освоения основной образовательной программы в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683B87" w:rsidRPr="00D31FFE">
        <w:rPr>
          <w:rFonts w:ascii="Times New Roman" w:hAnsi="Times New Roman" w:cs="Times New Roman"/>
          <w:sz w:val="24"/>
          <w:szCs w:val="24"/>
        </w:rPr>
        <w:t>соответствии с настоящим договором гражданин и заказчик вправе заключить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683B87" w:rsidRPr="00D31FFE">
        <w:rPr>
          <w:rFonts w:ascii="Times New Roman" w:hAnsi="Times New Roman" w:cs="Times New Roman"/>
          <w:sz w:val="24"/>
          <w:szCs w:val="24"/>
        </w:rPr>
        <w:t>новый    договор    о    целевом   обучении,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683B87" w:rsidRPr="00D31FFE">
        <w:rPr>
          <w:rFonts w:ascii="Times New Roman" w:hAnsi="Times New Roman" w:cs="Times New Roman"/>
          <w:sz w:val="24"/>
          <w:szCs w:val="24"/>
        </w:rPr>
        <w:t>предусматривающий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683B87" w:rsidRPr="00D31FFE">
        <w:rPr>
          <w:rFonts w:ascii="Times New Roman" w:hAnsi="Times New Roman" w:cs="Times New Roman"/>
          <w:sz w:val="24"/>
          <w:szCs w:val="24"/>
        </w:rPr>
        <w:t>освоение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683B87" w:rsidRPr="00D31FFE">
        <w:rPr>
          <w:rFonts w:ascii="Times New Roman" w:hAnsi="Times New Roman" w:cs="Times New Roman"/>
          <w:sz w:val="24"/>
          <w:szCs w:val="24"/>
        </w:rPr>
        <w:t>образовательной программы следующего уровня.</w:t>
      </w:r>
    </w:p>
    <w:p w14:paraId="4F29E5E8" w14:textId="77777777" w:rsidR="00683B87" w:rsidRPr="00D31FFE" w:rsidRDefault="00683B87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14:paraId="06595B1D" w14:textId="25C18D46" w:rsidR="00D46DF5" w:rsidRPr="00D46DF5" w:rsidRDefault="00683B87" w:rsidP="00D46DF5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  <w:r w:rsidR="00C677C7" w:rsidRPr="00C677C7">
        <w:rPr>
          <w:rFonts w:ascii="Times New Roman" w:hAnsi="Times New Roman" w:cs="Times New Roman"/>
          <w:sz w:val="24"/>
          <w:szCs w:val="24"/>
        </w:rPr>
        <w:t xml:space="preserve"> </w:t>
      </w:r>
      <w:r w:rsidRPr="00D31FFE">
        <w:rPr>
          <w:rFonts w:ascii="Times New Roman" w:hAnsi="Times New Roman" w:cs="Times New Roman"/>
          <w:sz w:val="24"/>
          <w:szCs w:val="24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>
        <w:r w:rsidRPr="00D31FFE">
          <w:rPr>
            <w:rFonts w:ascii="Times New Roman" w:hAnsi="Times New Roman" w:cs="Times New Roman"/>
            <w:sz w:val="24"/>
            <w:szCs w:val="24"/>
          </w:rPr>
          <w:t>пунктом 6 раздела XII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D46DF5">
        <w:rPr>
          <w:rFonts w:ascii="Times New Roman" w:hAnsi="Times New Roman" w:cs="Times New Roman"/>
          <w:sz w:val="24"/>
          <w:szCs w:val="24"/>
        </w:rPr>
        <w:t>.</w:t>
      </w:r>
    </w:p>
    <w:p w14:paraId="52A5C505" w14:textId="77777777" w:rsidR="00D46DF5" w:rsidRPr="00D31FFE" w:rsidRDefault="00D46DF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D17B425" w14:textId="2EADF10F" w:rsidR="00D41178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X</w:t>
      </w:r>
      <w:r w:rsidR="00DE4253" w:rsidRPr="00DE4253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D41178" w:rsidRPr="00D31FFE">
        <w:rPr>
          <w:rFonts w:ascii="Times New Roman" w:hAnsi="Times New Roman" w:cs="Times New Roman"/>
          <w:b/>
          <w:color w:val="auto"/>
          <w:sz w:val="24"/>
          <w:szCs w:val="24"/>
        </w:rPr>
        <w:t>Права и обязанности работодателя (раздел включается</w:t>
      </w:r>
    </w:p>
    <w:p w14:paraId="488D935C" w14:textId="734F7B03" w:rsidR="00D41178" w:rsidRPr="00D31FFE" w:rsidRDefault="00D41178" w:rsidP="00C677C7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b/>
          <w:color w:val="auto"/>
          <w:sz w:val="24"/>
          <w:szCs w:val="24"/>
        </w:rPr>
        <w:t>в договор о целевом обучении в случае, если работодатель является стороной договора о целевом обучении)</w:t>
      </w:r>
    </w:p>
    <w:p w14:paraId="462B2B96" w14:textId="77777777" w:rsidR="00D41178" w:rsidRPr="00D31FFE" w:rsidRDefault="00D41178" w:rsidP="00D31FFE">
      <w:pPr>
        <w:shd w:val="clear" w:color="auto" w:fill="FFFFFF" w:themeFill="background1"/>
        <w:spacing w:after="0" w:line="240" w:lineRule="auto"/>
        <w:ind w:right="52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7A8B0D4" w14:textId="4492B779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1178" w:rsidRPr="00D31F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Работодатель обязан:</w:t>
      </w:r>
    </w:p>
    <w:p w14:paraId="5D948FAD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а) осуществить трудоустройство гражданина на условиях, установленных </w:t>
      </w:r>
      <w:hyperlink w:anchor="P658">
        <w:r w:rsidRPr="00D31FF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14:paraId="2758D7CF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lastRenderedPageBreak/>
        <w:t xml:space="preserve">б) создать условия для трудовой деятельности гражданина на условиях, установленных </w:t>
      </w:r>
      <w:hyperlink w:anchor="P658">
        <w:r w:rsidRPr="00D31FFE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165BF2A0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в) создать гражданину условия для прохождения практической подготовки в местах, определенных </w:t>
      </w:r>
      <w:hyperlink w:anchor="P767">
        <w:r w:rsidRPr="00D31FFE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14:paraId="6077901B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14:paraId="7AC15975" w14:textId="312DC95D" w:rsidR="00D41178" w:rsidRPr="00D31FFE" w:rsidRDefault="00DE4253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D41178" w:rsidRPr="00D31FFE">
        <w:rPr>
          <w:rFonts w:ascii="Times New Roman" w:hAnsi="Times New Roman" w:cs="Times New Roman"/>
          <w:sz w:val="24"/>
          <w:szCs w:val="24"/>
        </w:rPr>
        <w:t>2. Работодатель вправе:</w:t>
      </w:r>
    </w:p>
    <w:p w14:paraId="790D27E2" w14:textId="77777777" w:rsidR="00D41178" w:rsidRPr="00D31FFE" w:rsidRDefault="00D41178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14:paraId="6FEABEA6" w14:textId="77777777" w:rsidR="00D41178" w:rsidRPr="00D31FFE" w:rsidRDefault="00D41178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06896BA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76B487E" w14:textId="725FB607" w:rsidR="00D41178" w:rsidRPr="00D31FFE" w:rsidRDefault="00D41178" w:rsidP="00D31FFE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E4253" w:rsidRPr="00DE425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31FFE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образовательной организации</w:t>
      </w:r>
    </w:p>
    <w:p w14:paraId="49C8EB54" w14:textId="77777777" w:rsidR="00D41178" w:rsidRPr="00D31FFE" w:rsidRDefault="00D41178" w:rsidP="00D31FF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(раздел включается в договор о целевом обучении в случае,</w:t>
      </w:r>
    </w:p>
    <w:p w14:paraId="3BF8E263" w14:textId="77777777" w:rsidR="00D41178" w:rsidRPr="00D31FFE" w:rsidRDefault="00D41178" w:rsidP="00D31FF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если образовательная организация является стороной</w:t>
      </w:r>
    </w:p>
    <w:p w14:paraId="5611C6E1" w14:textId="77777777" w:rsidR="00D41178" w:rsidRPr="00D31FFE" w:rsidRDefault="00D41178" w:rsidP="00D31FFE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договора о целевом обучении)</w:t>
      </w:r>
    </w:p>
    <w:p w14:paraId="03079A8E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55C0F3E1" w14:textId="7054FFC3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41178" w:rsidRPr="00D31FFE">
        <w:rPr>
          <w:rFonts w:ascii="Times New Roman" w:hAnsi="Times New Roman" w:cs="Times New Roman"/>
          <w:sz w:val="24"/>
          <w:szCs w:val="24"/>
        </w:rPr>
        <w:t>1. Образовательная организация обязана:</w:t>
      </w:r>
    </w:p>
    <w:p w14:paraId="6658E4B7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а) организовать проведение практической подготовки гражданина в местах, определенных </w:t>
      </w:r>
      <w:hyperlink w:anchor="P767">
        <w:r w:rsidRPr="00D31FFE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14:paraId="7B4B397D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14:paraId="50D2E34B" w14:textId="69A3EFB6" w:rsidR="00D41178" w:rsidRPr="00D31FFE" w:rsidRDefault="00D41178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 </w:t>
      </w:r>
      <w:r w:rsidR="00DE4253">
        <w:rPr>
          <w:rFonts w:ascii="Times New Roman" w:hAnsi="Times New Roman" w:cs="Times New Roman"/>
          <w:sz w:val="24"/>
          <w:szCs w:val="24"/>
        </w:rPr>
        <w:t xml:space="preserve">12. </w:t>
      </w:r>
      <w:r w:rsidRPr="00D31FFE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14:paraId="781C6E32" w14:textId="61666AD4" w:rsidR="00D41178" w:rsidRPr="00D31FFE" w:rsidRDefault="00D41178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 а) согласовывать с </w:t>
      </w:r>
      <w:r w:rsidR="0022287D"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Pr="00D31FFE">
        <w:rPr>
          <w:rFonts w:ascii="Times New Roman" w:hAnsi="Times New Roman" w:cs="Times New Roman"/>
          <w:sz w:val="24"/>
          <w:szCs w:val="24"/>
        </w:rPr>
        <w:t>вопросы организации прохождения гражданином практической подготовки;</w:t>
      </w:r>
    </w:p>
    <w:p w14:paraId="27A0E511" w14:textId="0BE81EBB" w:rsidR="00D41178" w:rsidRPr="00D31FFE" w:rsidRDefault="00D41178" w:rsidP="00D31FF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 б) обращаться к </w:t>
      </w:r>
      <w:r w:rsidR="0022287D">
        <w:rPr>
          <w:rFonts w:ascii="Times New Roman" w:hAnsi="Times New Roman" w:cs="Times New Roman"/>
          <w:sz w:val="24"/>
          <w:szCs w:val="24"/>
        </w:rPr>
        <w:t xml:space="preserve">работодателю </w:t>
      </w:r>
      <w:r w:rsidRPr="00D31FFE">
        <w:rPr>
          <w:rFonts w:ascii="Times New Roman" w:hAnsi="Times New Roman" w:cs="Times New Roman"/>
          <w:sz w:val="24"/>
          <w:szCs w:val="24"/>
        </w:rPr>
        <w:t xml:space="preserve">с требованием создания гражданину условий для прохождения практической подготовки в местах, определенных </w:t>
      </w:r>
      <w:hyperlink w:anchor="P767">
        <w:r w:rsidRPr="00D31FFE">
          <w:rPr>
            <w:rFonts w:ascii="Times New Roman" w:hAnsi="Times New Roman" w:cs="Times New Roman"/>
            <w:sz w:val="24"/>
            <w:szCs w:val="24"/>
          </w:rPr>
          <w:t>пунктом 1 раздела VI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настоящего договора, в том числе предоставление гражданину сопровождения наставником;</w:t>
      </w:r>
    </w:p>
    <w:p w14:paraId="3666456C" w14:textId="16E62197" w:rsidR="00D41178" w:rsidRDefault="00DE4253" w:rsidP="0022287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3.  Образовательная организация учитывает согласование </w:t>
      </w:r>
      <w:r w:rsidR="0022287D">
        <w:rPr>
          <w:rFonts w:ascii="Times New Roman" w:hAnsi="Times New Roman" w:cs="Times New Roman"/>
          <w:sz w:val="24"/>
          <w:szCs w:val="24"/>
        </w:rPr>
        <w:t xml:space="preserve">работодателем </w:t>
      </w:r>
      <w:r w:rsidR="00D41178" w:rsidRPr="00D31FFE">
        <w:rPr>
          <w:rFonts w:ascii="Times New Roman" w:hAnsi="Times New Roman" w:cs="Times New Roman"/>
          <w:sz w:val="24"/>
          <w:szCs w:val="24"/>
        </w:rPr>
        <w:t>темы выпускной квалификационной работы гражданина</w:t>
      </w:r>
      <w:r w:rsidR="0022287D">
        <w:rPr>
          <w:rFonts w:ascii="Times New Roman" w:hAnsi="Times New Roman" w:cs="Times New Roman"/>
          <w:sz w:val="24"/>
          <w:szCs w:val="24"/>
        </w:rPr>
        <w:t>.</w:t>
      </w:r>
    </w:p>
    <w:p w14:paraId="3143057B" w14:textId="73361AB8" w:rsidR="00D46DF5" w:rsidRDefault="00D46DF5" w:rsidP="0022287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7DABF947" w14:textId="77777777" w:rsidR="00D46DF5" w:rsidRPr="0022287D" w:rsidRDefault="00D46DF5" w:rsidP="0022287D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7E77180" w14:textId="0A1E1D65" w:rsidR="00D41178" w:rsidRPr="00D31FFE" w:rsidRDefault="00D41178" w:rsidP="00D31FFE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DE4253" w:rsidRPr="00DE425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31FFE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14:paraId="54F9EC94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12F5C2A2" w14:textId="0B5651CC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793884A9" w14:textId="6B0E6B64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2. Заказчик, не исполнивший обязательство по трудоустройству гражданина или расторгнувший настоящий договор в одностороннем порядке, выплачивает гражданину компенсацию, если заказчик не освобожден от ответственности за неисполнение </w:t>
      </w:r>
      <w:r w:rsidR="00D41178" w:rsidRPr="00D31FFE">
        <w:rPr>
          <w:rFonts w:ascii="Times New Roman" w:hAnsi="Times New Roman" w:cs="Times New Roman"/>
          <w:sz w:val="24"/>
          <w:szCs w:val="24"/>
        </w:rPr>
        <w:lastRenderedPageBreak/>
        <w:t>обязательств по настоящему договору, а также выплачивает штраф,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14:paraId="08463000" w14:textId="4E0BD31E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1"/>
      <w:bookmarkEnd w:id="1"/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поддержки, если гражданин не освобожден от ответственности за неисполнение обязательств по настоящему договору.</w:t>
      </w:r>
    </w:p>
    <w:p w14:paraId="07AC12FF" w14:textId="185AEF36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12"/>
      <w:bookmarkEnd w:id="2"/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911">
        <w:r w:rsidR="00D41178" w:rsidRPr="00D31FFE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="00D41178" w:rsidRPr="00D31FFE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выплачивает штраф,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14:paraId="6F616D71" w14:textId="43A9F843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</w:t>
      </w:r>
      <w:hyperlink w:anchor="P911">
        <w:r w:rsidR="00D41178" w:rsidRPr="00D31FFE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="00D41178" w:rsidRPr="00D31FF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12">
        <w:r w:rsidR="00D41178" w:rsidRPr="00D31FFE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D41178" w:rsidRPr="00D31FFE">
        <w:rPr>
          <w:rFonts w:ascii="Times New Roman" w:hAnsi="Times New Roman" w:cs="Times New Roman"/>
          <w:sz w:val="24"/>
          <w:szCs w:val="24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14:paraId="2F3F8A69" w14:textId="4F5EEA98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14"/>
      <w:bookmarkEnd w:id="3"/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</w:t>
      </w:r>
    </w:p>
    <w:p w14:paraId="07B079B9" w14:textId="319F9760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14:paraId="183A5074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а) если следующий договор расторгнут (считается расторгнутым) в соответствии с </w:t>
      </w:r>
      <w:hyperlink w:anchor="P216">
        <w:r w:rsidRPr="00D31FFE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102D25FF" w14:textId="18E56DE9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-гражданин несет ответственность за неисполнение следующего договора;</w:t>
      </w:r>
    </w:p>
    <w:p w14:paraId="2F174F6D" w14:textId="34B63672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-исполнение обязательств по настоящему договору возобновляется;</w:t>
      </w:r>
    </w:p>
    <w:p w14:paraId="2C4ECD62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б) если следующий договор расторгнут (считается расторгнутым) в соответствии с </w:t>
      </w:r>
      <w:hyperlink w:anchor="P216">
        <w:r w:rsidRPr="00D31FFE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14:paraId="6629F8B3" w14:textId="4D539319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-заказчик освобождается от ответственности за неисполнение настоящего договора;</w:t>
      </w:r>
    </w:p>
    <w:p w14:paraId="7336CB88" w14:textId="1A3EFE33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-гражданин несет ответственность за неисполнение следующего договора и настоящего договора;</w:t>
      </w:r>
    </w:p>
    <w:p w14:paraId="182B1ED0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 xml:space="preserve">в) если следующий договор расторгнут (считается расторгнутым) в соответствии с </w:t>
      </w:r>
      <w:hyperlink w:anchor="P216">
        <w:r w:rsidRPr="00D31FFE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D31FFE">
        <w:rPr>
          <w:rFonts w:ascii="Times New Roman" w:hAnsi="Times New Roman" w:cs="Times New Roman"/>
          <w:sz w:val="24"/>
          <w:szCs w:val="24"/>
        </w:rPr>
        <w:t xml:space="preserve"> Положения, гражданин освобожден от ответственности за неисполнение </w:t>
      </w:r>
      <w:r w:rsidRPr="00D31FFE">
        <w:rPr>
          <w:rFonts w:ascii="Times New Roman" w:hAnsi="Times New Roman" w:cs="Times New Roman"/>
          <w:sz w:val="24"/>
          <w:szCs w:val="24"/>
        </w:rPr>
        <w:lastRenderedPageBreak/>
        <w:t>следующего договора, заказчик не освобожден от ответственности за неисполнение следующего договора:</w:t>
      </w:r>
    </w:p>
    <w:p w14:paraId="4949D586" w14:textId="7DAAB561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-настоящий договор считается расторгнутым;</w:t>
      </w:r>
    </w:p>
    <w:p w14:paraId="309145DB" w14:textId="18FD35B0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-гражданин освобождается от ответственности за неисполнение настоящего договора;</w:t>
      </w:r>
    </w:p>
    <w:p w14:paraId="5031A3AC" w14:textId="450166B2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31FFE">
        <w:rPr>
          <w:rFonts w:ascii="Times New Roman" w:hAnsi="Times New Roman" w:cs="Times New Roman"/>
          <w:sz w:val="24"/>
          <w:szCs w:val="24"/>
        </w:rPr>
        <w:t>-заказчик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14:paraId="1B60D168" w14:textId="0B2C1FA8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6C4E470A" w14:textId="1F1C69CB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D41178" w:rsidRPr="00D31FFE">
        <w:rPr>
          <w:rFonts w:ascii="Times New Roman" w:hAnsi="Times New Roman" w:cs="Times New Roman"/>
          <w:sz w:val="24"/>
          <w:szCs w:val="24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14:paraId="120836AF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026885A" w14:textId="1F524331" w:rsidR="00D41178" w:rsidRPr="00D31FFE" w:rsidRDefault="00D41178" w:rsidP="00D31FFE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DE425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31FFE">
        <w:rPr>
          <w:rFonts w:ascii="Times New Roman" w:hAnsi="Times New Roman" w:cs="Times New Roman"/>
          <w:b/>
          <w:bCs/>
          <w:sz w:val="24"/>
          <w:szCs w:val="24"/>
        </w:rPr>
        <w:t>. Досрочное расторжение настоящего договора</w:t>
      </w:r>
    </w:p>
    <w:p w14:paraId="4149C80D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468C6F04" w14:textId="0F327850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E4253">
        <w:rPr>
          <w:rFonts w:ascii="Times New Roman" w:hAnsi="Times New Roman" w:cs="Times New Roman"/>
          <w:sz w:val="24"/>
          <w:szCs w:val="24"/>
        </w:rPr>
        <w:t>14.</w:t>
      </w:r>
      <w:r w:rsidR="00D41178" w:rsidRPr="00D31FFE">
        <w:rPr>
          <w:rFonts w:ascii="Times New Roman" w:hAnsi="Times New Roman" w:cs="Times New Roman"/>
          <w:sz w:val="24"/>
          <w:szCs w:val="24"/>
        </w:rPr>
        <w:t>1. Настоящий договор может быть расторгнут досрочно по соглашению сторон.</w:t>
      </w:r>
    </w:p>
    <w:p w14:paraId="533FC607" w14:textId="1E3E5128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E6D7B">
        <w:rPr>
          <w:rFonts w:ascii="Times New Roman" w:hAnsi="Times New Roman" w:cs="Times New Roman"/>
          <w:sz w:val="24"/>
          <w:szCs w:val="24"/>
        </w:rPr>
        <w:t>14.</w:t>
      </w:r>
      <w:r w:rsidR="001E2601">
        <w:rPr>
          <w:rFonts w:ascii="Times New Roman" w:hAnsi="Times New Roman" w:cs="Times New Roman"/>
          <w:sz w:val="24"/>
          <w:szCs w:val="24"/>
        </w:rPr>
        <w:t>2</w:t>
      </w:r>
      <w:r w:rsidR="00D41178" w:rsidRPr="00D31FFE">
        <w:rPr>
          <w:rFonts w:ascii="Times New Roman" w:hAnsi="Times New Roman" w:cs="Times New Roman"/>
          <w:sz w:val="24"/>
          <w:szCs w:val="24"/>
        </w:rPr>
        <w:t>. Настоящий договор досрочно расторгается в случаях, установленных законодательством Российской Федерации</w:t>
      </w:r>
    </w:p>
    <w:p w14:paraId="509CD368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2B6726F5" w14:textId="56865E61" w:rsidR="00D41178" w:rsidRPr="00D31FFE" w:rsidRDefault="00D41178" w:rsidP="00D31FFE">
      <w:pPr>
        <w:pStyle w:val="ConsPlusNormal"/>
        <w:shd w:val="clear" w:color="auto" w:fill="FFFFFF" w:themeFill="background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31FF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DE4253" w:rsidRPr="00DE425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31FFE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2F4E473E" w14:textId="77777777" w:rsidR="00D41178" w:rsidRPr="00D31FFE" w:rsidRDefault="00D41178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90FDEE0" w14:textId="195EBE73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5E6D7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1. Настоящий договор составлен в </w:t>
      </w:r>
      <w:r w:rsidR="0022287D">
        <w:rPr>
          <w:rFonts w:ascii="Times New Roman" w:hAnsi="Times New Roman" w:cs="Times New Roman"/>
          <w:sz w:val="24"/>
          <w:szCs w:val="24"/>
        </w:rPr>
        <w:t xml:space="preserve">3 </w:t>
      </w:r>
      <w:r w:rsidR="00D41178" w:rsidRPr="00D31FFE">
        <w:rPr>
          <w:rFonts w:ascii="Times New Roman" w:hAnsi="Times New Roman" w:cs="Times New Roman"/>
          <w:sz w:val="24"/>
          <w:szCs w:val="24"/>
        </w:rPr>
        <w:t>экземплярах, имеющих одинаковую силу, по одному экземпляру для каждой из сторон.</w:t>
      </w:r>
    </w:p>
    <w:p w14:paraId="20E630E9" w14:textId="17672E4D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41178" w:rsidRPr="00D31FFE">
        <w:rPr>
          <w:rFonts w:ascii="Times New Roman" w:hAnsi="Times New Roman" w:cs="Times New Roman"/>
          <w:sz w:val="24"/>
          <w:szCs w:val="24"/>
        </w:rPr>
        <w:t>2. Настоящий договор вступает в силу с "</w:t>
      </w:r>
      <w:r w:rsidR="00417F83">
        <w:rPr>
          <w:rFonts w:ascii="Times New Roman" w:hAnsi="Times New Roman" w:cs="Times New Roman"/>
          <w:sz w:val="24"/>
          <w:szCs w:val="24"/>
        </w:rPr>
        <w:t>____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" </w:t>
      </w:r>
      <w:r w:rsidR="00417F83">
        <w:rPr>
          <w:rFonts w:ascii="Times New Roman" w:hAnsi="Times New Roman" w:cs="Times New Roman"/>
          <w:sz w:val="24"/>
          <w:szCs w:val="24"/>
        </w:rPr>
        <w:t>___________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20</w:t>
      </w:r>
      <w:r w:rsidR="0022287D">
        <w:rPr>
          <w:rFonts w:ascii="Times New Roman" w:hAnsi="Times New Roman" w:cs="Times New Roman"/>
          <w:sz w:val="24"/>
          <w:szCs w:val="24"/>
        </w:rPr>
        <w:t>24</w:t>
      </w:r>
      <w:r w:rsidR="00D41178" w:rsidRPr="00D31FFE">
        <w:rPr>
          <w:rFonts w:ascii="Times New Roman" w:hAnsi="Times New Roman" w:cs="Times New Roman"/>
          <w:sz w:val="24"/>
          <w:szCs w:val="24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04373DD7" w14:textId="73D21A7C" w:rsidR="00D41178" w:rsidRPr="00D31FFE" w:rsidRDefault="00DE4253" w:rsidP="00D31FF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D41178" w:rsidRPr="00D31FFE">
        <w:rPr>
          <w:rFonts w:ascii="Times New Roman" w:hAnsi="Times New Roman" w:cs="Times New Roman"/>
          <w:sz w:val="24"/>
          <w:szCs w:val="24"/>
        </w:rPr>
        <w:t>3. Внесение изменений в настоящий договор оформляется дополнительными соглашениями к нему.</w:t>
      </w:r>
    </w:p>
    <w:p w14:paraId="263A1F83" w14:textId="77777777" w:rsidR="00D41178" w:rsidRPr="00D31FFE" w:rsidRDefault="00D41178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E3DF123" w14:textId="02A616A6" w:rsidR="00777C19" w:rsidRPr="00204CA4" w:rsidRDefault="00C83CB5" w:rsidP="00D31FFE">
      <w:pPr>
        <w:shd w:val="clear" w:color="auto" w:fill="FFFFFF" w:themeFill="background1"/>
        <w:spacing w:after="0" w:line="240" w:lineRule="auto"/>
        <w:ind w:right="5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04CA4">
        <w:rPr>
          <w:rFonts w:ascii="Times New Roman" w:hAnsi="Times New Roman" w:cs="Times New Roman"/>
          <w:b/>
          <w:bCs/>
          <w:color w:val="auto"/>
          <w:sz w:val="24"/>
          <w:szCs w:val="24"/>
        </w:rPr>
        <w:t>X</w:t>
      </w:r>
      <w:r w:rsidR="00DE4253" w:rsidRPr="00DE4253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D41178" w:rsidRPr="00204CA4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204CA4">
        <w:rPr>
          <w:rFonts w:ascii="Times New Roman" w:hAnsi="Times New Roman" w:cs="Times New Roman"/>
          <w:b/>
          <w:bCs/>
          <w:color w:val="auto"/>
          <w:sz w:val="24"/>
          <w:szCs w:val="24"/>
        </w:rPr>
        <w:t>. Адреса и платежные реквизиты сторон</w:t>
      </w:r>
    </w:p>
    <w:p w14:paraId="2958B4C4" w14:textId="77777777" w:rsidR="00777C19" w:rsidRPr="00D31FFE" w:rsidRDefault="00C83CB5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D31FFE" w:rsidRPr="00D31FFE" w14:paraId="2DBD3838" w14:textId="77777777" w:rsidTr="00DC5CE4">
        <w:tc>
          <w:tcPr>
            <w:tcW w:w="4699" w:type="dxa"/>
          </w:tcPr>
          <w:p w14:paraId="4B1B9027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Заказчик:</w:t>
            </w:r>
          </w:p>
          <w:p w14:paraId="7BD10C87" w14:textId="77777777" w:rsidR="00E44F74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D330204" w14:textId="6F1460C3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</w:t>
            </w:r>
            <w:r w:rsidR="00222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8E11E28" w14:textId="76DDD8DE" w:rsidR="00DC5CE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Банковские реквизиты</w:t>
            </w:r>
          </w:p>
          <w:p w14:paraId="37D5BAD4" w14:textId="62FEB538" w:rsidR="00204CA4" w:rsidRPr="00D31FFE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Лицевой счет </w:t>
            </w:r>
          </w:p>
          <w:p w14:paraId="6C8F6D2E" w14:textId="45BF9D34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БИК</w:t>
            </w:r>
            <w:r w:rsidR="00222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ТОФК </w:t>
            </w:r>
          </w:p>
          <w:p w14:paraId="5C00710D" w14:textId="40B6F41C" w:rsidR="0022287D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222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КТМО </w:t>
            </w:r>
          </w:p>
          <w:p w14:paraId="54A59660" w14:textId="58DA107A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ОКВЭ</w:t>
            </w:r>
            <w:r w:rsidR="00222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 </w:t>
            </w:r>
          </w:p>
          <w:p w14:paraId="6F86D550" w14:textId="36F10F05" w:rsidR="00DC5CE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ОГРН</w:t>
            </w:r>
          </w:p>
          <w:p w14:paraId="19E83459" w14:textId="54F43062" w:rsidR="0022287D" w:rsidRDefault="0022287D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ИНН </w:t>
            </w:r>
          </w:p>
          <w:p w14:paraId="62BEF868" w14:textId="495174A1" w:rsidR="0022287D" w:rsidRPr="00D31FFE" w:rsidRDefault="0022287D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КПП </w:t>
            </w:r>
          </w:p>
          <w:p w14:paraId="22B2423E" w14:textId="7E28AF8C" w:rsidR="00DC5CE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  <w:p w14:paraId="1E29EC0D" w14:textId="77777777" w:rsidR="00E44F74" w:rsidRPr="00417F83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01CC22" w14:textId="74B350A6" w:rsidR="0022287D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Номер телефона </w:t>
            </w:r>
          </w:p>
          <w:p w14:paraId="5158F107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2370FC" w14:textId="314D5DEB" w:rsidR="00DC5CE4" w:rsidRPr="0022287D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22287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иректор</w:t>
            </w:r>
          </w:p>
          <w:p w14:paraId="56B24C69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2A4252" w14:textId="14A763FB" w:rsidR="00DC5CE4" w:rsidRPr="00204CA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__________________/</w:t>
            </w:r>
          </w:p>
          <w:p w14:paraId="1D3F0607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М.П. </w:t>
            </w:r>
          </w:p>
          <w:p w14:paraId="15D703E7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99" w:type="dxa"/>
          </w:tcPr>
          <w:p w14:paraId="74BD61B9" w14:textId="77777777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Гражданин:</w:t>
            </w:r>
          </w:p>
          <w:p w14:paraId="4F4DE521" w14:textId="2C446C79" w:rsidR="00E44F74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ФИО</w:t>
            </w:r>
          </w:p>
          <w:p w14:paraId="58023B9E" w14:textId="3F90A41E" w:rsidR="00E44F74" w:rsidRPr="00D31FFE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рождения </w:t>
            </w:r>
          </w:p>
          <w:p w14:paraId="39292B66" w14:textId="59CB2DC3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серия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5F4B78EB" w14:textId="77777777" w:rsidR="00204CA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Когда и кем выдан_____</w:t>
            </w:r>
          </w:p>
          <w:p w14:paraId="4DDA6CDD" w14:textId="77777777" w:rsidR="00E44F74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AC4D409" w14:textId="62A77904" w:rsidR="00DC5CE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 жительства</w:t>
            </w:r>
          </w:p>
          <w:p w14:paraId="430C0A17" w14:textId="77777777" w:rsidR="00E44F74" w:rsidRDefault="00E44F7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0167C78" w14:textId="5ACCF270" w:rsidR="00204CA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029CD41" w14:textId="01CCF0FF" w:rsidR="00DC5CE4" w:rsidRPr="00D31FFE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СНИЛС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942AEE0" w14:textId="77777777" w:rsidR="00204CA4" w:rsidRPr="00D31FFE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F125930" w14:textId="519B6543" w:rsidR="00DC5CE4" w:rsidRDefault="00DC5CE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телефона</w:t>
            </w:r>
            <w:r w:rsidR="00204C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0BD51F7" w14:textId="77777777" w:rsidR="00204CA4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52358CE" w14:textId="5812964D" w:rsidR="00204CA4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C1CDC0A" w14:textId="006DF046" w:rsidR="00204CA4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___________________/</w:t>
            </w:r>
            <w:r w:rsidR="00E44F7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234C6D9" w14:textId="5BE5198F" w:rsidR="00204CA4" w:rsidRPr="00D31FFE" w:rsidRDefault="00204CA4" w:rsidP="00D31FFE">
            <w:pPr>
              <w:shd w:val="clear" w:color="auto" w:fill="FFFFFF" w:themeFill="background1"/>
              <w:ind w:right="5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4F227776" w14:textId="77777777" w:rsidR="00DC5CE4" w:rsidRPr="00D31FFE" w:rsidRDefault="00DC5CE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4DCFC4" w14:textId="77777777" w:rsidR="00DC5CE4" w:rsidRPr="00D31FFE" w:rsidRDefault="00DC5CE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31FFE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Образовательная организация: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D31FFE" w:rsidRPr="00D31FFE" w14:paraId="1BB36F76" w14:textId="77777777" w:rsidTr="00DC5CE4">
        <w:trPr>
          <w:trHeight w:val="618"/>
        </w:trPr>
        <w:tc>
          <w:tcPr>
            <w:tcW w:w="5070" w:type="dxa"/>
            <w:shd w:val="clear" w:color="auto" w:fill="auto"/>
          </w:tcPr>
          <w:p w14:paraId="5C28939A" w14:textId="77777777" w:rsidR="00DC5CE4" w:rsidRPr="00D31FFE" w:rsidRDefault="00DC5CE4" w:rsidP="00D31FFE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Государственное бюджетное профессиональное образовательное учреждение «Кабардино-Балкарский гуманитарно-технический колледж»</w:t>
            </w:r>
          </w:p>
        </w:tc>
      </w:tr>
      <w:tr w:rsidR="00D31FFE" w:rsidRPr="00D31FFE" w14:paraId="5EB573B6" w14:textId="77777777" w:rsidTr="00135E00">
        <w:trPr>
          <w:trHeight w:val="695"/>
        </w:trPr>
        <w:tc>
          <w:tcPr>
            <w:tcW w:w="5070" w:type="dxa"/>
            <w:shd w:val="clear" w:color="auto" w:fill="auto"/>
          </w:tcPr>
          <w:p w14:paraId="4DC7C6A7" w14:textId="77777777" w:rsidR="00DC5CE4" w:rsidRPr="00D31FFE" w:rsidRDefault="00DC5CE4" w:rsidP="00D31FFE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Юридический адрес: 360032, КБР, г. Нальчик, ул. Калмыкова,246.</w:t>
            </w:r>
          </w:p>
          <w:p w14:paraId="041CC4C5" w14:textId="77777777" w:rsidR="00DC5CE4" w:rsidRPr="00D31FFE" w:rsidRDefault="00DC5CE4" w:rsidP="00D31FFE">
            <w:pPr>
              <w:suppressLineNumbers/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Почтовый адрес: 360032, КБР, г. Нальчик, ул. Калмыкова,246.</w:t>
            </w:r>
          </w:p>
        </w:tc>
      </w:tr>
      <w:tr w:rsidR="00D31FFE" w:rsidRPr="00D31FFE" w14:paraId="0C7819C8" w14:textId="77777777" w:rsidTr="00135E00">
        <w:trPr>
          <w:trHeight w:val="221"/>
        </w:trPr>
        <w:tc>
          <w:tcPr>
            <w:tcW w:w="5070" w:type="dxa"/>
            <w:shd w:val="clear" w:color="auto" w:fill="auto"/>
          </w:tcPr>
          <w:p w14:paraId="7224E528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Банковские реквизиты:</w:t>
            </w:r>
          </w:p>
        </w:tc>
      </w:tr>
      <w:tr w:rsidR="00D31FFE" w:rsidRPr="00D31FFE" w14:paraId="3BF1CAFD" w14:textId="77777777" w:rsidTr="00DC5CE4">
        <w:trPr>
          <w:trHeight w:val="2317"/>
        </w:trPr>
        <w:tc>
          <w:tcPr>
            <w:tcW w:w="5070" w:type="dxa"/>
            <w:shd w:val="clear" w:color="auto" w:fill="auto"/>
          </w:tcPr>
          <w:p w14:paraId="7681D702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ИНН 0711039510 </w:t>
            </w:r>
          </w:p>
          <w:p w14:paraId="6E226142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КПП 072601001</w:t>
            </w:r>
          </w:p>
          <w:p w14:paraId="37FA12CB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БИК ТОФК 018327106</w:t>
            </w:r>
          </w:p>
          <w:p w14:paraId="0FAFCC4B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ОКПО 02527421</w:t>
            </w:r>
          </w:p>
          <w:p w14:paraId="663D04DA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Наименование банка, Отделение –НБ Кабардино-Балкарская Республика Банка России//, УФК по Кабардино-Балкарской Республике г. Нальчик</w:t>
            </w:r>
          </w:p>
          <w:p w14:paraId="557D1DEC" w14:textId="564C0CA3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Наименование ТОФК УФК по Кабардино-Балкарской Республике г. Нальчик</w:t>
            </w:r>
          </w:p>
        </w:tc>
      </w:tr>
      <w:tr w:rsidR="00D31FFE" w:rsidRPr="00D31FFE" w14:paraId="47F162A8" w14:textId="77777777" w:rsidTr="00135E00">
        <w:trPr>
          <w:trHeight w:val="642"/>
        </w:trPr>
        <w:tc>
          <w:tcPr>
            <w:tcW w:w="5070" w:type="dxa"/>
            <w:shd w:val="clear" w:color="auto" w:fill="auto"/>
          </w:tcPr>
          <w:p w14:paraId="46052719" w14:textId="77777777" w:rsidR="00DC5CE4" w:rsidRPr="00D31FFE" w:rsidRDefault="00DC5CE4" w:rsidP="00D31FFE">
            <w:pPr>
              <w:keepNext/>
              <w:keepLines/>
              <w:shd w:val="clear" w:color="auto" w:fill="FFFFFF" w:themeFill="background1"/>
              <w:suppressAutoHyphens/>
              <w:spacing w:after="0" w:line="240" w:lineRule="auto"/>
              <w:ind w:right="5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Адрес электронной почты:</w:t>
            </w:r>
          </w:p>
          <w:p w14:paraId="4EB9C618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proofErr w:type="spellStart"/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kbgtk</w:t>
            </w:r>
            <w:proofErr w:type="spellEnd"/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07@</w:t>
            </w:r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mail</w:t>
            </w:r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.</w:t>
            </w:r>
            <w:proofErr w:type="spellStart"/>
            <w:r w:rsidRPr="00D31F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 w:bidi="hi-IN"/>
              </w:rPr>
              <w:t>ru</w:t>
            </w:r>
            <w:proofErr w:type="spellEnd"/>
          </w:p>
        </w:tc>
      </w:tr>
      <w:tr w:rsidR="00D31FFE" w:rsidRPr="00D31FFE" w14:paraId="6C078516" w14:textId="77777777" w:rsidTr="00135E00">
        <w:trPr>
          <w:trHeight w:val="221"/>
        </w:trPr>
        <w:tc>
          <w:tcPr>
            <w:tcW w:w="5070" w:type="dxa"/>
            <w:shd w:val="clear" w:color="auto" w:fill="auto"/>
          </w:tcPr>
          <w:p w14:paraId="12629C01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</w:p>
        </w:tc>
      </w:tr>
      <w:tr w:rsidR="00DC5CE4" w:rsidRPr="00D31FFE" w14:paraId="161CAED9" w14:textId="77777777" w:rsidTr="00135E00">
        <w:trPr>
          <w:trHeight w:val="1001"/>
        </w:trPr>
        <w:tc>
          <w:tcPr>
            <w:tcW w:w="5070" w:type="dxa"/>
            <w:shd w:val="clear" w:color="auto" w:fill="auto"/>
          </w:tcPr>
          <w:p w14:paraId="77899C11" w14:textId="49531DD5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____________________ / </w:t>
            </w:r>
            <w:r w:rsidR="00204CA4"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 xml:space="preserve">Б.З. </w:t>
            </w: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Абазов /</w:t>
            </w:r>
          </w:p>
          <w:p w14:paraId="75353AC6" w14:textId="77777777" w:rsidR="00DC5CE4" w:rsidRPr="00D31FFE" w:rsidRDefault="00DC5CE4" w:rsidP="00D31FFE">
            <w:pPr>
              <w:shd w:val="clear" w:color="auto" w:fill="FFFFFF" w:themeFill="background1"/>
              <w:suppressAutoHyphens/>
              <w:spacing w:after="0" w:line="240" w:lineRule="auto"/>
              <w:ind w:right="5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 w:bidi="hi-IN"/>
              </w:rPr>
            </w:pPr>
            <w:r w:rsidRPr="00D31FFE">
              <w:rPr>
                <w:rFonts w:ascii="Times New Roman" w:hAnsi="Times New Roman" w:cs="Times New Roman"/>
                <w:color w:val="auto"/>
                <w:sz w:val="24"/>
                <w:szCs w:val="24"/>
                <w:lang w:eastAsia="zh-CN" w:bidi="hi-IN"/>
              </w:rPr>
              <w:t>М.П.</w:t>
            </w:r>
          </w:p>
        </w:tc>
      </w:tr>
    </w:tbl>
    <w:p w14:paraId="656C8A7B" w14:textId="77777777" w:rsidR="00DC5CE4" w:rsidRPr="00D31FFE" w:rsidRDefault="00DC5CE4" w:rsidP="00D31FFE">
      <w:pPr>
        <w:shd w:val="clear" w:color="auto" w:fill="FFFFFF" w:themeFill="background1"/>
        <w:spacing w:after="0" w:line="240" w:lineRule="auto"/>
        <w:ind w:right="5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DC5CE4" w:rsidRPr="00D31FFE" w:rsidSect="00D31FFE">
      <w:pgSz w:w="11908" w:h="16836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AA3"/>
    <w:multiLevelType w:val="multilevel"/>
    <w:tmpl w:val="8C46CF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1" w15:restartNumberingAfterBreak="0">
    <w:nsid w:val="03B30B4E"/>
    <w:multiLevelType w:val="hybridMultilevel"/>
    <w:tmpl w:val="45183682"/>
    <w:lvl w:ilvl="0" w:tplc="96FA94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78D"/>
    <w:multiLevelType w:val="multilevel"/>
    <w:tmpl w:val="7FF4452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  <w:sz w:val="20"/>
      </w:rPr>
    </w:lvl>
  </w:abstractNum>
  <w:abstractNum w:abstractNumId="3" w15:restartNumberingAfterBreak="0">
    <w:nsid w:val="1F083A95"/>
    <w:multiLevelType w:val="multilevel"/>
    <w:tmpl w:val="420674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275A6A99"/>
    <w:multiLevelType w:val="hybridMultilevel"/>
    <w:tmpl w:val="670CA438"/>
    <w:lvl w:ilvl="0" w:tplc="82C8BC5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21B60">
      <w:start w:val="1"/>
      <w:numFmt w:val="lowerLetter"/>
      <w:lvlText w:val="%2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48F3E">
      <w:start w:val="1"/>
      <w:numFmt w:val="lowerRoman"/>
      <w:lvlText w:val="%3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0B442">
      <w:start w:val="1"/>
      <w:numFmt w:val="decimal"/>
      <w:lvlText w:val="%4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8C8FFA">
      <w:start w:val="1"/>
      <w:numFmt w:val="lowerLetter"/>
      <w:lvlText w:val="%5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C952E">
      <w:start w:val="1"/>
      <w:numFmt w:val="lowerRoman"/>
      <w:lvlText w:val="%6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ACCEEA">
      <w:start w:val="1"/>
      <w:numFmt w:val="decimal"/>
      <w:lvlText w:val="%7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EF1A8">
      <w:start w:val="1"/>
      <w:numFmt w:val="lowerLetter"/>
      <w:lvlText w:val="%8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72EF4A">
      <w:start w:val="1"/>
      <w:numFmt w:val="lowerRoman"/>
      <w:lvlText w:val="%9"/>
      <w:lvlJc w:val="left"/>
      <w:pPr>
        <w:ind w:left="6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635112"/>
    <w:multiLevelType w:val="hybridMultilevel"/>
    <w:tmpl w:val="AA4A6390"/>
    <w:lvl w:ilvl="0" w:tplc="FC68B0E8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05DB2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49350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61F9C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2E536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2117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47980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769146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6E016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94537B"/>
    <w:multiLevelType w:val="multilevel"/>
    <w:tmpl w:val="D90EA30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hint="default"/>
      </w:rPr>
    </w:lvl>
  </w:abstractNum>
  <w:abstractNum w:abstractNumId="7" w15:restartNumberingAfterBreak="0">
    <w:nsid w:val="399E2959"/>
    <w:multiLevelType w:val="hybridMultilevel"/>
    <w:tmpl w:val="01B25068"/>
    <w:lvl w:ilvl="0" w:tplc="1AAA619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C4125E">
      <w:start w:val="1"/>
      <w:numFmt w:val="lowerLetter"/>
      <w:lvlText w:val="%2"/>
      <w:lvlJc w:val="left"/>
      <w:pPr>
        <w:ind w:left="1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2240">
      <w:start w:val="1"/>
      <w:numFmt w:val="lowerRoman"/>
      <w:lvlText w:val="%3"/>
      <w:lvlJc w:val="left"/>
      <w:pPr>
        <w:ind w:left="2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20010">
      <w:start w:val="1"/>
      <w:numFmt w:val="decimal"/>
      <w:lvlText w:val="%4"/>
      <w:lvlJc w:val="left"/>
      <w:pPr>
        <w:ind w:left="3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A9D54">
      <w:start w:val="1"/>
      <w:numFmt w:val="lowerLetter"/>
      <w:lvlText w:val="%5"/>
      <w:lvlJc w:val="left"/>
      <w:pPr>
        <w:ind w:left="3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E16B6">
      <w:start w:val="1"/>
      <w:numFmt w:val="lowerRoman"/>
      <w:lvlText w:val="%6"/>
      <w:lvlJc w:val="left"/>
      <w:pPr>
        <w:ind w:left="4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4D388">
      <w:start w:val="1"/>
      <w:numFmt w:val="decimal"/>
      <w:lvlText w:val="%7"/>
      <w:lvlJc w:val="left"/>
      <w:pPr>
        <w:ind w:left="5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8829E">
      <w:start w:val="1"/>
      <w:numFmt w:val="lowerLetter"/>
      <w:lvlText w:val="%8"/>
      <w:lvlJc w:val="left"/>
      <w:pPr>
        <w:ind w:left="5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088AE8">
      <w:start w:val="1"/>
      <w:numFmt w:val="lowerRoman"/>
      <w:lvlText w:val="%9"/>
      <w:lvlJc w:val="left"/>
      <w:pPr>
        <w:ind w:left="6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224C51"/>
    <w:multiLevelType w:val="multilevel"/>
    <w:tmpl w:val="2E34F8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9" w15:restartNumberingAfterBreak="0">
    <w:nsid w:val="5C5A368A"/>
    <w:multiLevelType w:val="multilevel"/>
    <w:tmpl w:val="17AC72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0" w15:restartNumberingAfterBreak="0">
    <w:nsid w:val="7B0E28F1"/>
    <w:multiLevelType w:val="hybridMultilevel"/>
    <w:tmpl w:val="B70E32EE"/>
    <w:lvl w:ilvl="0" w:tplc="550AEE6E">
      <w:start w:val="1"/>
      <w:numFmt w:val="decimal"/>
      <w:lvlText w:val="%1."/>
      <w:lvlJc w:val="left"/>
      <w:pPr>
        <w:ind w:left="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852AE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26F4F4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04F5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03042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5364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6445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E6CE3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6DE30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19"/>
    <w:rsid w:val="000B291F"/>
    <w:rsid w:val="001172E3"/>
    <w:rsid w:val="00135E00"/>
    <w:rsid w:val="001C47DB"/>
    <w:rsid w:val="001E2601"/>
    <w:rsid w:val="00204CA4"/>
    <w:rsid w:val="0022287D"/>
    <w:rsid w:val="002F003D"/>
    <w:rsid w:val="00357F87"/>
    <w:rsid w:val="00417F83"/>
    <w:rsid w:val="0042343A"/>
    <w:rsid w:val="00443F7A"/>
    <w:rsid w:val="004A4739"/>
    <w:rsid w:val="005A3978"/>
    <w:rsid w:val="005C0AE4"/>
    <w:rsid w:val="005D60D5"/>
    <w:rsid w:val="005E6D7B"/>
    <w:rsid w:val="00652A44"/>
    <w:rsid w:val="00683B87"/>
    <w:rsid w:val="006978F9"/>
    <w:rsid w:val="006F10F0"/>
    <w:rsid w:val="007341AB"/>
    <w:rsid w:val="0074033D"/>
    <w:rsid w:val="00777C19"/>
    <w:rsid w:val="00906EAC"/>
    <w:rsid w:val="009C179A"/>
    <w:rsid w:val="009D53E3"/>
    <w:rsid w:val="009D5DAC"/>
    <w:rsid w:val="00A71557"/>
    <w:rsid w:val="00A73C7B"/>
    <w:rsid w:val="00AA2DB2"/>
    <w:rsid w:val="00AB70B4"/>
    <w:rsid w:val="00AD69DA"/>
    <w:rsid w:val="00AE0B9F"/>
    <w:rsid w:val="00B315F8"/>
    <w:rsid w:val="00C677C7"/>
    <w:rsid w:val="00C83CB5"/>
    <w:rsid w:val="00D31FFE"/>
    <w:rsid w:val="00D41178"/>
    <w:rsid w:val="00D46DF5"/>
    <w:rsid w:val="00D5416A"/>
    <w:rsid w:val="00D63172"/>
    <w:rsid w:val="00D71EAA"/>
    <w:rsid w:val="00DC5CE4"/>
    <w:rsid w:val="00DE4253"/>
    <w:rsid w:val="00E44F74"/>
    <w:rsid w:val="00E905BF"/>
    <w:rsid w:val="00EB39C5"/>
    <w:rsid w:val="00F75898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02CA"/>
  <w15:docId w15:val="{1CE65407-C14B-43EC-9E31-429F5CDB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27A"/>
    <w:pPr>
      <w:ind w:left="720"/>
      <w:contextualSpacing/>
    </w:pPr>
  </w:style>
  <w:style w:type="table" w:styleId="a4">
    <w:name w:val="Table Grid"/>
    <w:basedOn w:val="a1"/>
    <w:uiPriority w:val="39"/>
    <w:rsid w:val="00DC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3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3CB5"/>
    <w:rPr>
      <w:rFonts w:ascii="Segoe UI" w:eastAsia="Calibr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5C0AE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F7589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C2C5A1C59D66AF55228115A894394322DD89E43C1FE8696ADBBF98C0D608A63D19FC8772FBADA9E3C798BB91B736514B9FBACFE6F083DCfCA3O" TargetMode="External"/><Relationship Id="rId5" Type="http://schemas.openxmlformats.org/officeDocument/2006/relationships/hyperlink" Target="consultantplus://offline/ref=16C2C5A1C59D66AF55228115A894394322DD89E43C1FE8696ADBBF98C0D608A63D19FC8772FBADA9E3C798BB91B736514B9FBACFE6F083DCfCA3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Сатаней Б</cp:lastModifiedBy>
  <cp:revision>8</cp:revision>
  <cp:lastPrinted>2024-07-16T11:05:00Z</cp:lastPrinted>
  <dcterms:created xsi:type="dcterms:W3CDTF">2023-07-13T09:48:00Z</dcterms:created>
  <dcterms:modified xsi:type="dcterms:W3CDTF">2024-07-16T11:06:00Z</dcterms:modified>
</cp:coreProperties>
</file>